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E1" w:rsidRPr="006842C6" w:rsidRDefault="000D4154" w:rsidP="000D4154">
      <w:pPr>
        <w:pStyle w:val="NoSpacing"/>
        <w:jc w:val="center"/>
        <w:rPr>
          <w:b/>
        </w:rPr>
      </w:pPr>
      <w:proofErr w:type="gramStart"/>
      <w:r w:rsidRPr="006842C6">
        <w:rPr>
          <w:b/>
        </w:rPr>
        <w:t>APGOV  Semester</w:t>
      </w:r>
      <w:proofErr w:type="gramEnd"/>
      <w:r w:rsidRPr="006842C6">
        <w:rPr>
          <w:b/>
        </w:rPr>
        <w:t xml:space="preserve"> Exam Review</w:t>
      </w:r>
    </w:p>
    <w:p w:rsidR="00CB1326" w:rsidRDefault="000D4154" w:rsidP="000D4154">
      <w:pPr>
        <w:pStyle w:val="NoSpacing"/>
        <w:jc w:val="center"/>
      </w:pPr>
      <w:r>
        <w:t>Be sure that you know the following topics for your semester exam.</w:t>
      </w:r>
    </w:p>
    <w:p w:rsidR="000D4154" w:rsidRDefault="00CB1326" w:rsidP="000D4154">
      <w:pPr>
        <w:pStyle w:val="NoSpacing"/>
        <w:jc w:val="center"/>
      </w:pPr>
      <w:r>
        <w:t>This covers most, but not everything that you will see on the exam.</w:t>
      </w:r>
    </w:p>
    <w:p w:rsidR="000D4154" w:rsidRDefault="000D4154" w:rsidP="000D4154">
      <w:pPr>
        <w:pStyle w:val="NoSpacing"/>
        <w:jc w:val="center"/>
      </w:pPr>
    </w:p>
    <w:p w:rsidR="006842C6" w:rsidRDefault="006842C6" w:rsidP="000D4154">
      <w:pPr>
        <w:pStyle w:val="NoSpacing"/>
        <w:rPr>
          <w:b/>
        </w:rPr>
        <w:sectPr w:rsidR="006842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4154" w:rsidRPr="00E516A4" w:rsidRDefault="000D4154" w:rsidP="000D4154">
      <w:pPr>
        <w:pStyle w:val="NoSpacing"/>
        <w:rPr>
          <w:b/>
        </w:rPr>
      </w:pPr>
      <w:r w:rsidRPr="00E516A4">
        <w:rPr>
          <w:b/>
        </w:rPr>
        <w:lastRenderedPageBreak/>
        <w:t>Foundations and Underpinnings</w:t>
      </w:r>
    </w:p>
    <w:p w:rsidR="000D4154" w:rsidRDefault="00E516A4" w:rsidP="000D4154">
      <w:pPr>
        <w:pStyle w:val="NoSpacing"/>
      </w:pPr>
      <w:r>
        <w:t>Articles of Confederation – intent, successes/failures</w:t>
      </w:r>
    </w:p>
    <w:p w:rsidR="00E516A4" w:rsidRDefault="00E516A4" w:rsidP="000D4154">
      <w:pPr>
        <w:pStyle w:val="NoSpacing"/>
      </w:pPr>
      <w:r>
        <w:t>Founding Fathers – original intent of the 3 branches of government, views on factions</w:t>
      </w:r>
    </w:p>
    <w:p w:rsidR="000D4154" w:rsidRDefault="00E516A4" w:rsidP="000D4154">
      <w:pPr>
        <w:pStyle w:val="NoSpacing"/>
      </w:pPr>
      <w:r>
        <w:t>Establishment, elastic, and supremacy clauses</w:t>
      </w:r>
    </w:p>
    <w:p w:rsidR="00E516A4" w:rsidRDefault="00E516A4" w:rsidP="000D4154">
      <w:pPr>
        <w:pStyle w:val="NoSpacing"/>
      </w:pPr>
      <w:r>
        <w:t>Federalism</w:t>
      </w:r>
    </w:p>
    <w:p w:rsidR="00E516A4" w:rsidRDefault="006842C6" w:rsidP="000D4154">
      <w:pPr>
        <w:pStyle w:val="NoSpacing"/>
      </w:pPr>
      <w:r>
        <w:t>John Locke’s “social contract theory”</w:t>
      </w:r>
    </w:p>
    <w:p w:rsidR="006842C6" w:rsidRDefault="006842C6" w:rsidP="000D4154">
      <w:pPr>
        <w:pStyle w:val="NoSpacing"/>
      </w:pPr>
      <w:r>
        <w:t>Rationale for the Bill of Rights</w:t>
      </w:r>
    </w:p>
    <w:p w:rsidR="000D4154" w:rsidRDefault="000D4154" w:rsidP="000D4154">
      <w:pPr>
        <w:pStyle w:val="NoSpacing"/>
      </w:pPr>
    </w:p>
    <w:p w:rsidR="000D4154" w:rsidRPr="00E516A4" w:rsidRDefault="000D4154" w:rsidP="000D4154">
      <w:pPr>
        <w:pStyle w:val="NoSpacing"/>
        <w:rPr>
          <w:b/>
        </w:rPr>
      </w:pPr>
      <w:r w:rsidRPr="00E516A4">
        <w:rPr>
          <w:b/>
        </w:rPr>
        <w:t>Political Behavior, Socialization, and Political Parties</w:t>
      </w:r>
    </w:p>
    <w:p w:rsidR="000D4154" w:rsidRDefault="00E516A4" w:rsidP="000D4154">
      <w:pPr>
        <w:pStyle w:val="NoSpacing"/>
      </w:pPr>
      <w:r>
        <w:t>Methods of political socialization</w:t>
      </w:r>
    </w:p>
    <w:p w:rsidR="00E516A4" w:rsidRDefault="00E516A4" w:rsidP="000D4154">
      <w:pPr>
        <w:pStyle w:val="NoSpacing"/>
      </w:pPr>
      <w:r>
        <w:t>Voter turnout rates and reason for; who votes often, who doesn’t</w:t>
      </w:r>
    </w:p>
    <w:p w:rsidR="00E516A4" w:rsidRDefault="00E516A4" w:rsidP="000D4154">
      <w:pPr>
        <w:pStyle w:val="NoSpacing"/>
      </w:pPr>
      <w:r>
        <w:t>Characteristics of Republicans/conservatives and Democrats/liberals</w:t>
      </w:r>
    </w:p>
    <w:p w:rsidR="00E516A4" w:rsidRDefault="00E516A4" w:rsidP="000D4154">
      <w:pPr>
        <w:pStyle w:val="NoSpacing"/>
      </w:pPr>
      <w:r>
        <w:t>Political participation – ways to participate, most common way people participate</w:t>
      </w:r>
    </w:p>
    <w:p w:rsidR="006842C6" w:rsidRDefault="006842C6" w:rsidP="000D4154">
      <w:pPr>
        <w:pStyle w:val="NoSpacing"/>
      </w:pPr>
      <w:r>
        <w:t>History of political parties, particularly in the late 20</w:t>
      </w:r>
      <w:r w:rsidRPr="006842C6">
        <w:rPr>
          <w:vertAlign w:val="superscript"/>
        </w:rPr>
        <w:t>th</w:t>
      </w:r>
      <w:r>
        <w:t xml:space="preserve"> century</w:t>
      </w:r>
    </w:p>
    <w:p w:rsidR="006842C6" w:rsidRDefault="006842C6" w:rsidP="000D4154">
      <w:pPr>
        <w:pStyle w:val="NoSpacing"/>
      </w:pPr>
      <w:r>
        <w:t>Traditionally American values</w:t>
      </w:r>
    </w:p>
    <w:p w:rsidR="000D4154" w:rsidRDefault="000D4154" w:rsidP="000D4154">
      <w:pPr>
        <w:pStyle w:val="NoSpacing"/>
      </w:pPr>
    </w:p>
    <w:p w:rsidR="000D4154" w:rsidRPr="00E516A4" w:rsidRDefault="000D4154" w:rsidP="000D4154">
      <w:pPr>
        <w:pStyle w:val="NoSpacing"/>
        <w:rPr>
          <w:b/>
        </w:rPr>
      </w:pPr>
      <w:r w:rsidRPr="00E516A4">
        <w:rPr>
          <w:b/>
        </w:rPr>
        <w:t>Elections, Interest Gr</w:t>
      </w:r>
      <w:bookmarkStart w:id="0" w:name="_GoBack"/>
      <w:bookmarkEnd w:id="0"/>
      <w:r w:rsidRPr="00E516A4">
        <w:rPr>
          <w:b/>
        </w:rPr>
        <w:t>oups and Media</w:t>
      </w:r>
    </w:p>
    <w:p w:rsidR="000D4154" w:rsidRDefault="00E516A4" w:rsidP="000D4154">
      <w:pPr>
        <w:pStyle w:val="NoSpacing"/>
      </w:pPr>
      <w:r>
        <w:t>Role the media plays in elections</w:t>
      </w:r>
    </w:p>
    <w:p w:rsidR="00E516A4" w:rsidRDefault="00E516A4" w:rsidP="00E516A4">
      <w:pPr>
        <w:pStyle w:val="NoSpacing"/>
      </w:pPr>
      <w:r>
        <w:t>PACs – what are they, what do they do, what are the criticisms</w:t>
      </w:r>
    </w:p>
    <w:p w:rsidR="00E516A4" w:rsidRDefault="00E516A4" w:rsidP="00E516A4">
      <w:pPr>
        <w:pStyle w:val="NoSpacing"/>
      </w:pPr>
      <w:r w:rsidRPr="00E516A4">
        <w:rPr>
          <w:i/>
        </w:rPr>
        <w:t>Citizens United v. Federal Election Commission</w:t>
      </w:r>
      <w:r>
        <w:t xml:space="preserve"> (2010)</w:t>
      </w:r>
    </w:p>
    <w:p w:rsidR="000D4154" w:rsidRDefault="006842C6" w:rsidP="000D4154">
      <w:pPr>
        <w:pStyle w:val="NoSpacing"/>
      </w:pPr>
      <w:r>
        <w:t>Types and strategies of interest groups</w:t>
      </w:r>
    </w:p>
    <w:p w:rsidR="000D4154" w:rsidRDefault="000D4154" w:rsidP="000D4154">
      <w:pPr>
        <w:pStyle w:val="NoSpacing"/>
      </w:pPr>
    </w:p>
    <w:p w:rsidR="000D4154" w:rsidRPr="00E516A4" w:rsidRDefault="000D4154" w:rsidP="000D4154">
      <w:pPr>
        <w:pStyle w:val="NoSpacing"/>
        <w:rPr>
          <w:b/>
        </w:rPr>
      </w:pPr>
      <w:r w:rsidRPr="00E516A4">
        <w:rPr>
          <w:b/>
        </w:rPr>
        <w:t>Legislative Branch</w:t>
      </w:r>
    </w:p>
    <w:p w:rsidR="00E516A4" w:rsidRDefault="00E516A4" w:rsidP="000D4154">
      <w:pPr>
        <w:pStyle w:val="NoSpacing"/>
      </w:pPr>
      <w:proofErr w:type="gramStart"/>
      <w:r>
        <w:t>powers</w:t>
      </w:r>
      <w:proofErr w:type="gramEnd"/>
    </w:p>
    <w:p w:rsidR="000D4154" w:rsidRDefault="00E516A4" w:rsidP="000D4154">
      <w:pPr>
        <w:pStyle w:val="NoSpacing"/>
      </w:pPr>
      <w:r>
        <w:t>Influence on the other branches</w:t>
      </w:r>
    </w:p>
    <w:p w:rsidR="000D4154" w:rsidRDefault="00E516A4" w:rsidP="000D4154">
      <w:pPr>
        <w:pStyle w:val="NoSpacing"/>
      </w:pPr>
      <w:r>
        <w:t>Types of assistance given to states</w:t>
      </w:r>
    </w:p>
    <w:p w:rsidR="00E516A4" w:rsidRDefault="00E516A4" w:rsidP="000D4154">
      <w:pPr>
        <w:pStyle w:val="NoSpacing"/>
      </w:pPr>
      <w:r>
        <w:t>Reason for, positives and negatives of gerrymandering</w:t>
      </w:r>
    </w:p>
    <w:p w:rsidR="00E516A4" w:rsidRDefault="00E516A4" w:rsidP="00E516A4">
      <w:pPr>
        <w:pStyle w:val="NoSpacing"/>
      </w:pPr>
      <w:r>
        <w:t>Federalism</w:t>
      </w:r>
    </w:p>
    <w:p w:rsidR="00E516A4" w:rsidRDefault="00E516A4" w:rsidP="00E516A4">
      <w:pPr>
        <w:pStyle w:val="NoSpacing"/>
      </w:pPr>
      <w:r>
        <w:t>“</w:t>
      </w:r>
      <w:proofErr w:type="gramStart"/>
      <w:r>
        <w:t>pork</w:t>
      </w:r>
      <w:proofErr w:type="gramEnd"/>
      <w:r>
        <w:t xml:space="preserve"> barrel”</w:t>
      </w:r>
    </w:p>
    <w:p w:rsidR="00E516A4" w:rsidRDefault="006842C6" w:rsidP="000D4154">
      <w:pPr>
        <w:pStyle w:val="NoSpacing"/>
      </w:pPr>
      <w:r>
        <w:t>Checks and balances</w:t>
      </w:r>
    </w:p>
    <w:p w:rsidR="006842C6" w:rsidRDefault="006842C6" w:rsidP="000D4154">
      <w:pPr>
        <w:pStyle w:val="NoSpacing"/>
      </w:pPr>
      <w:r>
        <w:t>Congressional oversight</w:t>
      </w:r>
    </w:p>
    <w:p w:rsidR="000D4154" w:rsidRDefault="006842C6" w:rsidP="000D4154">
      <w:pPr>
        <w:pStyle w:val="NoSpacing"/>
      </w:pPr>
      <w:r>
        <w:t>Different types of committees, and what they are responsible for</w:t>
      </w:r>
    </w:p>
    <w:p w:rsidR="006842C6" w:rsidRDefault="006842C6" w:rsidP="000D4154">
      <w:pPr>
        <w:pStyle w:val="NoSpacing"/>
      </w:pPr>
      <w:r>
        <w:t>Amendment process</w:t>
      </w:r>
    </w:p>
    <w:p w:rsidR="006842C6" w:rsidRDefault="006842C6" w:rsidP="000D4154">
      <w:pPr>
        <w:pStyle w:val="NoSpacing"/>
      </w:pPr>
      <w:r>
        <w:lastRenderedPageBreak/>
        <w:t>Bill passage process</w:t>
      </w:r>
    </w:p>
    <w:p w:rsidR="000D4154" w:rsidRPr="00E516A4" w:rsidRDefault="000D4154" w:rsidP="000D4154">
      <w:pPr>
        <w:pStyle w:val="NoSpacing"/>
        <w:rPr>
          <w:b/>
        </w:rPr>
      </w:pPr>
      <w:r w:rsidRPr="00E516A4">
        <w:rPr>
          <w:b/>
        </w:rPr>
        <w:t>Executive Branch and the Bureaucracy</w:t>
      </w:r>
    </w:p>
    <w:p w:rsidR="000D4154" w:rsidRDefault="00E516A4" w:rsidP="000D4154">
      <w:pPr>
        <w:pStyle w:val="NoSpacing"/>
      </w:pPr>
      <w:r>
        <w:t>Influence on the other branches</w:t>
      </w:r>
    </w:p>
    <w:p w:rsidR="000D4154" w:rsidRDefault="00E516A4" w:rsidP="000D4154">
      <w:pPr>
        <w:pStyle w:val="NoSpacing"/>
      </w:pPr>
      <w:r>
        <w:t>President’s role in legislation</w:t>
      </w:r>
    </w:p>
    <w:p w:rsidR="006842C6" w:rsidRDefault="006842C6" w:rsidP="000D4154">
      <w:pPr>
        <w:pStyle w:val="NoSpacing"/>
      </w:pPr>
      <w:r>
        <w:t xml:space="preserve">Executive agreements </w:t>
      </w:r>
      <w:proofErr w:type="spellStart"/>
      <w:r>
        <w:t>vs</w:t>
      </w:r>
      <w:proofErr w:type="spellEnd"/>
      <w:r>
        <w:t xml:space="preserve"> treaties</w:t>
      </w:r>
    </w:p>
    <w:p w:rsidR="006842C6" w:rsidRDefault="006842C6" w:rsidP="000D4154">
      <w:pPr>
        <w:pStyle w:val="NoSpacing"/>
      </w:pPr>
      <w:r>
        <w:t>Checks and balances</w:t>
      </w:r>
    </w:p>
    <w:p w:rsidR="006842C6" w:rsidRDefault="006842C6" w:rsidP="000D4154">
      <w:pPr>
        <w:pStyle w:val="NoSpacing"/>
      </w:pPr>
      <w:r>
        <w:t>Linkage institutions</w:t>
      </w:r>
    </w:p>
    <w:p w:rsidR="006842C6" w:rsidRDefault="006842C6" w:rsidP="000D4154">
      <w:pPr>
        <w:pStyle w:val="NoSpacing"/>
      </w:pPr>
      <w:proofErr w:type="gramStart"/>
      <w:r>
        <w:t>Types,</w:t>
      </w:r>
      <w:proofErr w:type="gramEnd"/>
      <w:r>
        <w:t xml:space="preserve"> and examples of executive agencies</w:t>
      </w:r>
    </w:p>
    <w:p w:rsidR="000D4154" w:rsidRDefault="000D4154" w:rsidP="000D4154">
      <w:pPr>
        <w:pStyle w:val="NoSpacing"/>
      </w:pPr>
    </w:p>
    <w:p w:rsidR="006842C6" w:rsidRPr="006842C6" w:rsidRDefault="006842C6" w:rsidP="006842C6">
      <w:pPr>
        <w:pStyle w:val="NoSpacing"/>
        <w:rPr>
          <w:b/>
        </w:rPr>
      </w:pPr>
      <w:r w:rsidRPr="006842C6">
        <w:rPr>
          <w:b/>
        </w:rPr>
        <w:t>*Public Policy</w:t>
      </w:r>
      <w:r w:rsidR="00CB1326">
        <w:rPr>
          <w:b/>
        </w:rPr>
        <w:t xml:space="preserve"> (you’ll need to look for this in the textbook, we did not cover in class)</w:t>
      </w:r>
    </w:p>
    <w:p w:rsidR="006842C6" w:rsidRDefault="006842C6" w:rsidP="006842C6">
      <w:pPr>
        <w:pStyle w:val="NoSpacing"/>
      </w:pPr>
      <w:r>
        <w:t>Stages of policy making</w:t>
      </w:r>
    </w:p>
    <w:p w:rsidR="00AE49E4" w:rsidRDefault="00AE49E4" w:rsidP="006842C6">
      <w:pPr>
        <w:pStyle w:val="NoSpacing"/>
      </w:pPr>
      <w:r>
        <w:t xml:space="preserve">Who creates monetary policy for the </w:t>
      </w:r>
      <w:proofErr w:type="gramStart"/>
      <w:r>
        <w:t>U.S.</w:t>
      </w:r>
      <w:proofErr w:type="gramEnd"/>
    </w:p>
    <w:p w:rsidR="006842C6" w:rsidRDefault="006842C6" w:rsidP="000D4154">
      <w:pPr>
        <w:pStyle w:val="NoSpacing"/>
      </w:pPr>
    </w:p>
    <w:p w:rsidR="000D4154" w:rsidRPr="00E516A4" w:rsidRDefault="000D4154" w:rsidP="000D4154">
      <w:pPr>
        <w:pStyle w:val="NoSpacing"/>
        <w:rPr>
          <w:b/>
        </w:rPr>
      </w:pPr>
      <w:r w:rsidRPr="00E516A4">
        <w:rPr>
          <w:b/>
        </w:rPr>
        <w:t>Judicial Branch, Civil Liberties and Civil Rights</w:t>
      </w:r>
    </w:p>
    <w:p w:rsidR="000D4154" w:rsidRDefault="00E516A4" w:rsidP="000D4154">
      <w:pPr>
        <w:pStyle w:val="NoSpacing"/>
      </w:pPr>
      <w:r>
        <w:t>Influence on the other branches</w:t>
      </w:r>
    </w:p>
    <w:p w:rsidR="00E516A4" w:rsidRDefault="00E516A4" w:rsidP="000D4154">
      <w:pPr>
        <w:pStyle w:val="NoSpacing"/>
      </w:pPr>
      <w:r>
        <w:t>Voting Rights Act of 1965</w:t>
      </w:r>
    </w:p>
    <w:p w:rsidR="00E516A4" w:rsidRDefault="00E516A4" w:rsidP="000D4154">
      <w:pPr>
        <w:pStyle w:val="NoSpacing"/>
      </w:pPr>
      <w:r>
        <w:t>Limits to the first amendment</w:t>
      </w:r>
    </w:p>
    <w:p w:rsidR="006842C6" w:rsidRPr="006842C6" w:rsidRDefault="006842C6" w:rsidP="000D4154">
      <w:pPr>
        <w:pStyle w:val="NoSpacing"/>
        <w:rPr>
          <w:i/>
        </w:rPr>
      </w:pPr>
      <w:r w:rsidRPr="006842C6">
        <w:rPr>
          <w:i/>
        </w:rPr>
        <w:t>Roe v. Wade</w:t>
      </w:r>
    </w:p>
    <w:p w:rsidR="006842C6" w:rsidRDefault="006842C6" w:rsidP="006842C6">
      <w:pPr>
        <w:pStyle w:val="NoSpacing"/>
        <w:tabs>
          <w:tab w:val="left" w:pos="2309"/>
        </w:tabs>
      </w:pPr>
      <w:r>
        <w:t>Checks and balances</w:t>
      </w:r>
      <w:r>
        <w:tab/>
      </w:r>
    </w:p>
    <w:p w:rsidR="006842C6" w:rsidRPr="006842C6" w:rsidRDefault="006842C6" w:rsidP="006842C6">
      <w:pPr>
        <w:pStyle w:val="NoSpacing"/>
        <w:tabs>
          <w:tab w:val="left" w:pos="2309"/>
        </w:tabs>
      </w:pPr>
      <w:r>
        <w:t>Grandfather clause – what is it, how has it been used</w:t>
      </w:r>
    </w:p>
    <w:p w:rsidR="000D4154" w:rsidRDefault="006842C6" w:rsidP="000D4154">
      <w:pPr>
        <w:pStyle w:val="NoSpacing"/>
      </w:pPr>
      <w:r>
        <w:t>“</w:t>
      </w:r>
      <w:proofErr w:type="gramStart"/>
      <w:r>
        <w:t>rule</w:t>
      </w:r>
      <w:proofErr w:type="gramEnd"/>
      <w:r>
        <w:t xml:space="preserve"> of four”</w:t>
      </w:r>
    </w:p>
    <w:p w:rsidR="000D4154" w:rsidRPr="006842C6" w:rsidRDefault="006842C6" w:rsidP="000D4154">
      <w:pPr>
        <w:pStyle w:val="NoSpacing"/>
        <w:rPr>
          <w:i/>
        </w:rPr>
      </w:pPr>
      <w:r w:rsidRPr="006842C6">
        <w:rPr>
          <w:i/>
        </w:rPr>
        <w:t>Brown v. Board of Education….</w:t>
      </w:r>
    </w:p>
    <w:p w:rsidR="000D4154" w:rsidRDefault="000D4154" w:rsidP="000D4154">
      <w:pPr>
        <w:pStyle w:val="NoSpacing"/>
      </w:pPr>
    </w:p>
    <w:sectPr w:rsidR="000D4154" w:rsidSect="006842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54"/>
    <w:rsid w:val="000D4154"/>
    <w:rsid w:val="006842C6"/>
    <w:rsid w:val="00A94815"/>
    <w:rsid w:val="00AE49E4"/>
    <w:rsid w:val="00CB1326"/>
    <w:rsid w:val="00D22C89"/>
    <w:rsid w:val="00E516A4"/>
    <w:rsid w:val="00F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McConnell, Jeff</dc:creator>
  <cp:lastModifiedBy>McConnell, Jeff</cp:lastModifiedBy>
  <cp:revision>6</cp:revision>
  <dcterms:created xsi:type="dcterms:W3CDTF">2014-12-03T19:14:00Z</dcterms:created>
  <dcterms:modified xsi:type="dcterms:W3CDTF">2014-12-03T20:59:00Z</dcterms:modified>
</cp:coreProperties>
</file>